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824" w:rsidRPr="008E522A" w:rsidRDefault="00A83824" w:rsidP="00A83824">
      <w:pPr>
        <w:rPr>
          <w:rFonts w:ascii="Calibri Light" w:hAnsi="Calibri Light" w:cs="Calibri Light"/>
        </w:rPr>
      </w:pPr>
    </w:p>
    <w:p w:rsidR="00A83824" w:rsidRPr="008E522A" w:rsidRDefault="00A83824" w:rsidP="00A83824">
      <w:pPr>
        <w:jc w:val="right"/>
        <w:rPr>
          <w:rFonts w:ascii="Tahoma" w:hAnsi="Tahoma" w:cs="Tahoma"/>
        </w:rPr>
      </w:pPr>
      <w:r w:rsidRPr="008E522A">
        <w:rPr>
          <w:rFonts w:ascii="Tahoma" w:hAnsi="Tahoma" w:cs="Tahoma"/>
        </w:rPr>
        <w:t>DPS dokumentų priedas Nr. 1</w:t>
      </w:r>
    </w:p>
    <w:p w:rsidR="00A83824" w:rsidRPr="008E522A" w:rsidRDefault="00A83824" w:rsidP="00A83824">
      <w:pPr>
        <w:spacing w:line="276" w:lineRule="auto"/>
        <w:rPr>
          <w:rFonts w:ascii="Tahoma" w:hAnsi="Tahoma" w:cs="Tahoma"/>
        </w:rPr>
      </w:pPr>
    </w:p>
    <w:p w:rsidR="00A83824" w:rsidRPr="008E522A" w:rsidRDefault="00A83824" w:rsidP="00A83824">
      <w:pPr>
        <w:spacing w:line="276" w:lineRule="auto"/>
        <w:jc w:val="center"/>
        <w:rPr>
          <w:rFonts w:ascii="Tahoma" w:hAnsi="Tahoma" w:cs="Tahoma"/>
          <w:b/>
        </w:rPr>
      </w:pPr>
      <w:r w:rsidRPr="008E522A">
        <w:rPr>
          <w:rFonts w:ascii="Tahoma" w:eastAsia="Calibri" w:hAnsi="Tahoma" w:cs="Tahoma"/>
          <w:b/>
        </w:rPr>
        <w:t>PIRKIMO OBJEKTO POBŪDŽIO APRAŠYMAS</w:t>
      </w:r>
    </w:p>
    <w:p w:rsidR="00A83824" w:rsidRPr="008E522A" w:rsidRDefault="00A83824" w:rsidP="00A83824">
      <w:pPr>
        <w:jc w:val="both"/>
        <w:rPr>
          <w:rFonts w:cs="Tahoma"/>
        </w:rPr>
      </w:pPr>
    </w:p>
    <w:p w:rsidR="00A83824" w:rsidRPr="008E522A" w:rsidRDefault="00A83824" w:rsidP="008068C8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Tahoma"/>
          <w:sz w:val="22"/>
          <w:szCs w:val="22"/>
        </w:rPr>
      </w:pPr>
      <w:r w:rsidRPr="008E522A">
        <w:rPr>
          <w:rFonts w:ascii="Tahoma" w:hAnsi="Tahoma" w:cs="Tahoma"/>
          <w:b/>
          <w:bCs/>
          <w:sz w:val="22"/>
          <w:szCs w:val="22"/>
        </w:rPr>
        <w:t>I kategorija – „</w:t>
      </w:r>
      <w:r w:rsidRPr="008E522A">
        <w:rPr>
          <w:rFonts w:ascii="Tahoma" w:hAnsi="Tahoma" w:cs="Tahoma"/>
          <w:b/>
          <w:bCs/>
          <w:sz w:val="22"/>
          <w:szCs w:val="22"/>
          <w:lang w:val="en-US"/>
        </w:rPr>
        <w:t xml:space="preserve">IS </w:t>
      </w:r>
      <w:r w:rsidRPr="008E522A">
        <w:rPr>
          <w:rFonts w:ascii="Tahoma" w:hAnsi="Tahoma" w:cs="Tahoma"/>
          <w:b/>
          <w:bCs/>
          <w:sz w:val="22"/>
          <w:szCs w:val="22"/>
        </w:rPr>
        <w:t>vystymo ir priežiūros paslaugos“</w:t>
      </w:r>
      <w:r w:rsidRPr="008E522A">
        <w:rPr>
          <w:rFonts w:ascii="Tahoma" w:hAnsi="Tahoma" w:cs="Tahoma"/>
          <w:sz w:val="22"/>
          <w:szCs w:val="22"/>
        </w:rPr>
        <w:t>, kurių įgyvendinimui reikalingi šių kompetencijų specialistai:</w:t>
      </w:r>
      <w:r w:rsidRPr="008E522A">
        <w:rPr>
          <w:rFonts w:ascii="Tahoma" w:hAnsi="Tahoma" w:cs="Tahoma"/>
          <w:snapToGrid w:val="0"/>
          <w:sz w:val="22"/>
          <w:szCs w:val="22"/>
        </w:rPr>
        <w:t xml:space="preserve"> </w:t>
      </w:r>
      <w:r w:rsidR="008068C8" w:rsidRPr="008068C8">
        <w:rPr>
          <w:rFonts w:ascii="Tahoma" w:hAnsi="Tahoma" w:cs="Tahoma"/>
          <w:snapToGrid w:val="0"/>
          <w:sz w:val="22"/>
          <w:szCs w:val="22"/>
        </w:rPr>
        <w:t>Java programuotojas</w:t>
      </w:r>
      <w:r w:rsidR="008068C8">
        <w:rPr>
          <w:rFonts w:ascii="Tahoma" w:hAnsi="Tahoma" w:cs="Tahoma"/>
          <w:snapToGrid w:val="0"/>
          <w:sz w:val="22"/>
          <w:szCs w:val="22"/>
        </w:rPr>
        <w:t xml:space="preserve">, </w:t>
      </w:r>
      <w:r w:rsidRPr="008E522A">
        <w:rPr>
          <w:rFonts w:ascii="Tahoma" w:hAnsi="Tahoma" w:cs="Tahoma"/>
          <w:snapToGrid w:val="0"/>
          <w:sz w:val="22"/>
          <w:szCs w:val="22"/>
        </w:rPr>
        <w:t>Išorinio programinio kodo (front-end) programuotojas, Duomenų bazių programuotojas,</w:t>
      </w:r>
      <w:r w:rsidRPr="008E522A">
        <w:rPr>
          <w:rFonts w:ascii="Tahoma" w:hAnsi="Tahoma" w:cs="Tahoma"/>
          <w:sz w:val="22"/>
          <w:szCs w:val="22"/>
        </w:rPr>
        <w:t xml:space="preserve"> </w:t>
      </w:r>
      <w:r w:rsidRPr="008E522A">
        <w:rPr>
          <w:rFonts w:ascii="Tahoma" w:hAnsi="Tahoma" w:cs="Tahoma"/>
          <w:snapToGrid w:val="0"/>
          <w:sz w:val="22"/>
          <w:szCs w:val="22"/>
        </w:rPr>
        <w:t>Informacinių sistemų analitikas, Informacinių sistemų architektas, Scrum meistras (Scrum master)</w:t>
      </w:r>
      <w:r w:rsidR="008068C8">
        <w:rPr>
          <w:rFonts w:ascii="Tahoma" w:hAnsi="Tahoma" w:cs="Tahoma"/>
          <w:snapToGrid w:val="0"/>
          <w:sz w:val="22"/>
          <w:szCs w:val="22"/>
        </w:rPr>
        <w:t>, Testavimo specialistas</w:t>
      </w:r>
      <w:r w:rsidR="00F7084D">
        <w:rPr>
          <w:rFonts w:ascii="Tahoma" w:hAnsi="Tahoma" w:cs="Tahoma"/>
          <w:snapToGrid w:val="0"/>
          <w:sz w:val="22"/>
          <w:szCs w:val="22"/>
        </w:rPr>
        <w:t xml:space="preserve"> </w:t>
      </w:r>
      <w:bookmarkStart w:id="0" w:name="_GoBack"/>
      <w:r w:rsidR="00F7084D" w:rsidRPr="00F7084D">
        <w:rPr>
          <w:rFonts w:ascii="Tahoma" w:hAnsi="Tahoma" w:cs="Tahoma"/>
          <w:i/>
          <w:snapToGrid w:val="0"/>
          <w:sz w:val="22"/>
          <w:szCs w:val="22"/>
        </w:rPr>
        <w:t>(aktuali redakcija nuo 2022-04-12)</w:t>
      </w:r>
      <w:r w:rsidRPr="00F7084D">
        <w:rPr>
          <w:rFonts w:ascii="Tahoma" w:hAnsi="Tahoma" w:cs="Tahoma"/>
          <w:i/>
          <w:sz w:val="22"/>
          <w:szCs w:val="22"/>
        </w:rPr>
        <w:t>.</w:t>
      </w:r>
      <w:bookmarkEnd w:id="0"/>
    </w:p>
    <w:p w:rsidR="00A83824" w:rsidRPr="008E522A" w:rsidRDefault="00A83824" w:rsidP="008E522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8E522A">
        <w:rPr>
          <w:rFonts w:ascii="Tahoma" w:hAnsi="Tahoma" w:cs="Tahoma"/>
          <w:b/>
          <w:bCs/>
          <w:sz w:val="22"/>
          <w:szCs w:val="22"/>
        </w:rPr>
        <w:t>II kategorija - „</w:t>
      </w:r>
      <w:r w:rsidRPr="008E522A">
        <w:rPr>
          <w:rFonts w:ascii="Tahoma" w:hAnsi="Tahoma" w:cs="Tahoma"/>
          <w:b/>
          <w:bCs/>
          <w:sz w:val="22"/>
          <w:szCs w:val="22"/>
          <w:lang w:val="en-US"/>
        </w:rPr>
        <w:t xml:space="preserve">IS </w:t>
      </w:r>
      <w:r w:rsidRPr="008E522A">
        <w:rPr>
          <w:rFonts w:ascii="Tahoma" w:hAnsi="Tahoma" w:cs="Tahoma"/>
          <w:b/>
          <w:bCs/>
          <w:sz w:val="22"/>
          <w:szCs w:val="22"/>
        </w:rPr>
        <w:t>vystymo ir priežiūros paslaugos“</w:t>
      </w:r>
      <w:r w:rsidRPr="008E522A">
        <w:rPr>
          <w:rFonts w:ascii="Tahoma" w:hAnsi="Tahoma" w:cs="Tahoma"/>
          <w:sz w:val="22"/>
          <w:szCs w:val="22"/>
        </w:rPr>
        <w:t xml:space="preserve">, kurių įgyvendinimui reikalingi šių kompetencijų specialistai: </w:t>
      </w:r>
      <w:r w:rsidRPr="008E522A">
        <w:rPr>
          <w:rFonts w:ascii="Tahoma" w:hAnsi="Tahoma" w:cs="Tahoma"/>
          <w:snapToGrid w:val="0"/>
          <w:sz w:val="22"/>
          <w:szCs w:val="22"/>
        </w:rPr>
        <w:t>Java programuotojas, Išorinio programinio kodo (front-end) programuotojas, Scrum meistras (Scrum master), Informacinių sistemų architektas,  Informacinių sistemų analitikas, Testavimo specialistas.</w:t>
      </w:r>
    </w:p>
    <w:p w:rsidR="00A83824" w:rsidRPr="008E522A" w:rsidRDefault="00A83824" w:rsidP="008E522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8E522A">
        <w:rPr>
          <w:rFonts w:ascii="Tahoma" w:hAnsi="Tahoma" w:cs="Tahoma"/>
          <w:b/>
          <w:bCs/>
          <w:sz w:val="22"/>
          <w:szCs w:val="22"/>
        </w:rPr>
        <w:t>III kategorija - „</w:t>
      </w:r>
      <w:r w:rsidRPr="008E522A">
        <w:rPr>
          <w:rFonts w:ascii="Tahoma" w:hAnsi="Tahoma" w:cs="Tahoma"/>
          <w:b/>
          <w:bCs/>
          <w:sz w:val="22"/>
          <w:szCs w:val="22"/>
          <w:lang w:val="en-US"/>
        </w:rPr>
        <w:t xml:space="preserve">IS </w:t>
      </w:r>
      <w:r w:rsidRPr="008E522A">
        <w:rPr>
          <w:rFonts w:ascii="Tahoma" w:hAnsi="Tahoma" w:cs="Tahoma"/>
          <w:b/>
          <w:bCs/>
          <w:sz w:val="22"/>
          <w:szCs w:val="22"/>
        </w:rPr>
        <w:t>vystymo ir priežiūros paslaugos“</w:t>
      </w:r>
      <w:r w:rsidRPr="008E522A">
        <w:rPr>
          <w:rFonts w:ascii="Tahoma" w:hAnsi="Tahoma" w:cs="Tahoma"/>
          <w:sz w:val="22"/>
          <w:szCs w:val="22"/>
        </w:rPr>
        <w:t xml:space="preserve">, kurių įgyvendinimui reikalingi šių kompetencijų specialistai: </w:t>
      </w:r>
      <w:r w:rsidRPr="008E522A">
        <w:rPr>
          <w:rFonts w:ascii="Tahoma" w:eastAsia="Calibri" w:hAnsi="Tahoma" w:cs="Tahoma"/>
          <w:sz w:val="22"/>
          <w:szCs w:val="22"/>
        </w:rPr>
        <w:t xml:space="preserve">Java programuotojas, </w:t>
      </w:r>
      <w:r w:rsidRPr="008E522A">
        <w:rPr>
          <w:rFonts w:ascii="Tahoma" w:hAnsi="Tahoma" w:cs="Tahoma"/>
          <w:snapToGrid w:val="0"/>
          <w:sz w:val="22"/>
          <w:szCs w:val="22"/>
        </w:rPr>
        <w:t xml:space="preserve">Scrum meistras (Scrum master), Duomenų bazių programuotojas, </w:t>
      </w:r>
      <w:r w:rsidRPr="008E522A">
        <w:rPr>
          <w:rFonts w:ascii="Tahoma" w:eastAsia="Calibri" w:hAnsi="Tahoma" w:cs="Tahoma"/>
          <w:sz w:val="22"/>
          <w:szCs w:val="22"/>
        </w:rPr>
        <w:t xml:space="preserve">Informacinių sistemų analitikas, </w:t>
      </w:r>
      <w:r w:rsidRPr="008E522A">
        <w:rPr>
          <w:rFonts w:ascii="Tahoma" w:hAnsi="Tahoma" w:cs="Tahoma"/>
          <w:snapToGrid w:val="0"/>
          <w:sz w:val="22"/>
          <w:szCs w:val="22"/>
        </w:rPr>
        <w:t>Testavimo specialistas.</w:t>
      </w:r>
    </w:p>
    <w:p w:rsidR="00A83824" w:rsidRPr="008E522A" w:rsidRDefault="00A83824" w:rsidP="008E522A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Tahoma"/>
          <w:sz w:val="22"/>
          <w:szCs w:val="22"/>
        </w:rPr>
      </w:pPr>
      <w:r w:rsidRPr="008E522A">
        <w:rPr>
          <w:rFonts w:ascii="Tahoma" w:hAnsi="Tahoma" w:cs="Tahoma"/>
          <w:b/>
          <w:bCs/>
          <w:sz w:val="22"/>
          <w:szCs w:val="22"/>
        </w:rPr>
        <w:t>IV kategorija - „</w:t>
      </w:r>
      <w:r w:rsidRPr="008E522A">
        <w:rPr>
          <w:rFonts w:ascii="Tahoma" w:hAnsi="Tahoma" w:cs="Tahoma"/>
          <w:b/>
          <w:bCs/>
          <w:sz w:val="22"/>
          <w:szCs w:val="22"/>
          <w:lang w:val="en-US"/>
        </w:rPr>
        <w:t xml:space="preserve">IS vartotojo sąsajos dizaino </w:t>
      </w:r>
      <w:r w:rsidRPr="008E522A">
        <w:rPr>
          <w:rFonts w:ascii="Tahoma" w:hAnsi="Tahoma" w:cs="Tahoma"/>
          <w:b/>
          <w:color w:val="000000"/>
          <w:sz w:val="22"/>
          <w:szCs w:val="22"/>
        </w:rPr>
        <w:t>planavimo ir kūrimo konsultacinės paslaugos“</w:t>
      </w:r>
      <w:r w:rsidRPr="008E522A">
        <w:rPr>
          <w:rFonts w:ascii="Tahoma" w:hAnsi="Tahoma" w:cs="Tahoma"/>
          <w:sz w:val="22"/>
          <w:szCs w:val="22"/>
        </w:rPr>
        <w:t>, kurių įgyvendinimui reikalingi šių kompetencijų specialistai:</w:t>
      </w:r>
      <w:r w:rsidRPr="008E522A">
        <w:rPr>
          <w:rFonts w:ascii="Tahoma" w:eastAsia="Calibri" w:hAnsi="Tahoma" w:cs="Tahoma"/>
          <w:sz w:val="22"/>
          <w:szCs w:val="22"/>
        </w:rPr>
        <w:t xml:space="preserve"> UI/UX/CX dizaineris, Informacinių sistemų analitikas.</w:t>
      </w:r>
    </w:p>
    <w:p w:rsidR="00A83824" w:rsidRPr="008E522A" w:rsidRDefault="00A83824" w:rsidP="008E522A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Tahoma"/>
          <w:sz w:val="22"/>
          <w:szCs w:val="22"/>
        </w:rPr>
      </w:pPr>
      <w:r w:rsidRPr="008E522A">
        <w:rPr>
          <w:rFonts w:ascii="Tahoma" w:hAnsi="Tahoma" w:cs="Tahoma"/>
          <w:b/>
          <w:bCs/>
          <w:sz w:val="22"/>
          <w:szCs w:val="22"/>
        </w:rPr>
        <w:t>V kategorija - „</w:t>
      </w:r>
      <w:r w:rsidRPr="008E522A">
        <w:rPr>
          <w:rFonts w:ascii="Tahoma" w:hAnsi="Tahoma" w:cs="Tahoma"/>
          <w:b/>
          <w:bCs/>
          <w:sz w:val="22"/>
          <w:szCs w:val="22"/>
          <w:lang w:val="en-US"/>
        </w:rPr>
        <w:t xml:space="preserve">IS </w:t>
      </w:r>
      <w:r w:rsidRPr="008E522A">
        <w:rPr>
          <w:rFonts w:ascii="Tahoma" w:hAnsi="Tahoma" w:cs="Tahoma"/>
          <w:b/>
          <w:bCs/>
          <w:sz w:val="22"/>
          <w:szCs w:val="22"/>
        </w:rPr>
        <w:t>vystymo ir priežiūros paslaugos“</w:t>
      </w:r>
      <w:r w:rsidRPr="008E522A">
        <w:rPr>
          <w:rFonts w:ascii="Tahoma" w:hAnsi="Tahoma" w:cs="Tahoma"/>
          <w:sz w:val="22"/>
          <w:szCs w:val="22"/>
        </w:rPr>
        <w:t xml:space="preserve">, kurių įgyvendinimui reikalingi šių kompetencijų specialistai: </w:t>
      </w:r>
      <w:r w:rsidRPr="008E522A">
        <w:rPr>
          <w:rFonts w:ascii="Tahoma" w:eastAsia="Calibri" w:hAnsi="Tahoma" w:cs="Tahoma"/>
          <w:sz w:val="22"/>
          <w:szCs w:val="22"/>
        </w:rPr>
        <w:t>Full</w:t>
      </w:r>
      <w:r w:rsidRPr="008E522A">
        <w:rPr>
          <w:rFonts w:ascii="Tahoma" w:eastAsia="Calibri" w:hAnsi="Tahoma" w:cs="Tahoma"/>
          <w:b/>
          <w:sz w:val="22"/>
          <w:szCs w:val="22"/>
        </w:rPr>
        <w:t>-</w:t>
      </w:r>
      <w:r w:rsidRPr="008E522A">
        <w:rPr>
          <w:rFonts w:ascii="Tahoma" w:eastAsia="Calibri" w:hAnsi="Tahoma" w:cs="Tahoma"/>
          <w:sz w:val="22"/>
          <w:szCs w:val="22"/>
        </w:rPr>
        <w:t>Stack programuotojas, Informacinių sistemų analitikas.</w:t>
      </w:r>
    </w:p>
    <w:p w:rsidR="00A83824" w:rsidRPr="008E522A" w:rsidRDefault="00A83824" w:rsidP="008E522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8E522A">
        <w:rPr>
          <w:rFonts w:ascii="Tahoma" w:hAnsi="Tahoma" w:cs="Tahoma"/>
          <w:b/>
          <w:bCs/>
          <w:sz w:val="22"/>
          <w:szCs w:val="22"/>
        </w:rPr>
        <w:t>VI kategorija - „</w:t>
      </w:r>
      <w:r w:rsidRPr="008E522A">
        <w:rPr>
          <w:rFonts w:ascii="Tahoma" w:hAnsi="Tahoma" w:cs="Tahoma"/>
          <w:b/>
          <w:bCs/>
          <w:sz w:val="22"/>
          <w:szCs w:val="22"/>
          <w:lang w:val="en-US"/>
        </w:rPr>
        <w:t xml:space="preserve">IS </w:t>
      </w:r>
      <w:r w:rsidRPr="008E522A">
        <w:rPr>
          <w:rFonts w:ascii="Tahoma" w:hAnsi="Tahoma" w:cs="Tahoma"/>
          <w:b/>
          <w:bCs/>
          <w:sz w:val="22"/>
          <w:szCs w:val="22"/>
        </w:rPr>
        <w:t xml:space="preserve"> testavimo paslaugos“</w:t>
      </w:r>
      <w:r w:rsidRPr="008E522A">
        <w:rPr>
          <w:rFonts w:ascii="Tahoma" w:hAnsi="Tahoma" w:cs="Tahoma"/>
          <w:sz w:val="22"/>
          <w:szCs w:val="22"/>
        </w:rPr>
        <w:t xml:space="preserve">, kurių įgyvendinimui reikalingas šios kompetencijos specialistas: </w:t>
      </w:r>
      <w:r w:rsidRPr="008E522A">
        <w:rPr>
          <w:rFonts w:ascii="Tahoma" w:eastAsia="Calibri" w:hAnsi="Tahoma" w:cs="Tahoma"/>
          <w:sz w:val="22"/>
          <w:szCs w:val="22"/>
        </w:rPr>
        <w:t>Testavimo specialistas.</w:t>
      </w:r>
    </w:p>
    <w:p w:rsidR="00A83824" w:rsidRPr="008E522A" w:rsidRDefault="00A83824" w:rsidP="008E522A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Tahoma"/>
          <w:sz w:val="22"/>
          <w:szCs w:val="22"/>
        </w:rPr>
      </w:pPr>
      <w:r w:rsidRPr="008E522A">
        <w:rPr>
          <w:rFonts w:ascii="Tahoma" w:hAnsi="Tahoma" w:cs="Tahoma"/>
          <w:b/>
          <w:bCs/>
          <w:sz w:val="22"/>
          <w:szCs w:val="22"/>
        </w:rPr>
        <w:t>VII kategorija - „</w:t>
      </w:r>
      <w:r w:rsidRPr="008E522A">
        <w:rPr>
          <w:rFonts w:ascii="Tahoma" w:hAnsi="Tahoma" w:cs="Tahoma"/>
          <w:b/>
          <w:bCs/>
          <w:sz w:val="22"/>
          <w:szCs w:val="22"/>
          <w:lang w:val="en-US"/>
        </w:rPr>
        <w:t xml:space="preserve">IS </w:t>
      </w:r>
      <w:r w:rsidRPr="008E522A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8E522A">
        <w:rPr>
          <w:rFonts w:ascii="Tahoma" w:hAnsi="Tahoma" w:cs="Tahoma"/>
          <w:b/>
          <w:color w:val="000000"/>
          <w:sz w:val="22"/>
          <w:szCs w:val="22"/>
        </w:rPr>
        <w:t>projektų vadybos paslaugos</w:t>
      </w:r>
      <w:r w:rsidRPr="008E522A">
        <w:rPr>
          <w:rFonts w:ascii="Tahoma" w:hAnsi="Tahoma" w:cs="Tahoma"/>
          <w:b/>
          <w:bCs/>
          <w:sz w:val="22"/>
          <w:szCs w:val="22"/>
        </w:rPr>
        <w:t>“</w:t>
      </w:r>
      <w:r w:rsidRPr="008E522A">
        <w:rPr>
          <w:rFonts w:ascii="Tahoma" w:hAnsi="Tahoma" w:cs="Tahoma"/>
          <w:sz w:val="22"/>
          <w:szCs w:val="22"/>
        </w:rPr>
        <w:t xml:space="preserve">, kurių įgyvendinimui reikalingas šios kompetencijos specialistas: </w:t>
      </w:r>
      <w:r w:rsidRPr="008E522A">
        <w:rPr>
          <w:rFonts w:ascii="Tahoma" w:eastAsia="Calibri" w:hAnsi="Tahoma" w:cs="Tahoma"/>
          <w:sz w:val="22"/>
          <w:szCs w:val="22"/>
        </w:rPr>
        <w:t xml:space="preserve">Projektų vadovas. </w:t>
      </w:r>
    </w:p>
    <w:p w:rsidR="00A83824" w:rsidRPr="008E522A" w:rsidRDefault="00A83824" w:rsidP="008E522A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Tahoma"/>
          <w:sz w:val="22"/>
          <w:szCs w:val="22"/>
        </w:rPr>
      </w:pPr>
      <w:r w:rsidRPr="008E522A">
        <w:rPr>
          <w:rFonts w:ascii="Tahoma" w:hAnsi="Tahoma" w:cs="Tahoma"/>
          <w:b/>
          <w:bCs/>
          <w:sz w:val="22"/>
          <w:szCs w:val="22"/>
        </w:rPr>
        <w:t>VIII kategorija - „</w:t>
      </w:r>
      <w:r w:rsidRPr="008E522A">
        <w:rPr>
          <w:rFonts w:ascii="Tahoma" w:hAnsi="Tahoma" w:cs="Tahoma"/>
          <w:b/>
          <w:bCs/>
          <w:sz w:val="22"/>
          <w:szCs w:val="22"/>
          <w:lang w:val="en-US"/>
        </w:rPr>
        <w:t xml:space="preserve">IS </w:t>
      </w:r>
      <w:r w:rsidRPr="008E522A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8E522A">
        <w:rPr>
          <w:rFonts w:ascii="Tahoma" w:hAnsi="Tahoma" w:cs="Tahoma"/>
          <w:b/>
          <w:color w:val="000000"/>
          <w:sz w:val="22"/>
          <w:szCs w:val="22"/>
        </w:rPr>
        <w:t>projektų vadybos paslaugos</w:t>
      </w:r>
      <w:r w:rsidRPr="008E522A">
        <w:rPr>
          <w:rFonts w:ascii="Tahoma" w:hAnsi="Tahoma" w:cs="Tahoma"/>
          <w:b/>
          <w:bCs/>
          <w:sz w:val="22"/>
          <w:szCs w:val="22"/>
        </w:rPr>
        <w:t>“</w:t>
      </w:r>
      <w:r w:rsidRPr="008E522A">
        <w:rPr>
          <w:rFonts w:ascii="Tahoma" w:hAnsi="Tahoma" w:cs="Tahoma"/>
          <w:sz w:val="22"/>
          <w:szCs w:val="22"/>
        </w:rPr>
        <w:t xml:space="preserve">, kurių įgyvendinimui reikalingas šios kompetencijos specialistas: </w:t>
      </w:r>
      <w:r w:rsidRPr="008E522A">
        <w:rPr>
          <w:rFonts w:ascii="Tahoma" w:eastAsia="Calibri" w:hAnsi="Tahoma" w:cs="Tahoma"/>
          <w:sz w:val="22"/>
          <w:szCs w:val="22"/>
        </w:rPr>
        <w:t>Visual C++ programuotojas.</w:t>
      </w:r>
    </w:p>
    <w:p w:rsidR="00A83824" w:rsidRPr="008E522A" w:rsidRDefault="00A83824" w:rsidP="008E522A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Tahoma"/>
          <w:sz w:val="22"/>
          <w:szCs w:val="22"/>
        </w:rPr>
      </w:pPr>
      <w:r w:rsidRPr="008E522A">
        <w:rPr>
          <w:rFonts w:ascii="Tahoma" w:hAnsi="Tahoma" w:cs="Tahoma"/>
          <w:b/>
          <w:bCs/>
          <w:sz w:val="22"/>
          <w:szCs w:val="22"/>
        </w:rPr>
        <w:t>IX kategorija - „</w:t>
      </w:r>
      <w:r w:rsidRPr="008E522A">
        <w:rPr>
          <w:rFonts w:ascii="Tahoma" w:hAnsi="Tahoma" w:cs="Tahoma"/>
          <w:b/>
          <w:bCs/>
          <w:sz w:val="22"/>
          <w:szCs w:val="22"/>
          <w:lang w:val="en-US"/>
        </w:rPr>
        <w:t xml:space="preserve">IS </w:t>
      </w:r>
      <w:r w:rsidRPr="008E522A">
        <w:rPr>
          <w:rFonts w:ascii="Tahoma" w:hAnsi="Tahoma" w:cs="Tahoma"/>
          <w:b/>
          <w:bCs/>
          <w:sz w:val="22"/>
          <w:szCs w:val="22"/>
        </w:rPr>
        <w:t>vystymo ir priežiūros paslaugos“</w:t>
      </w:r>
      <w:r w:rsidRPr="008E522A">
        <w:rPr>
          <w:rFonts w:ascii="Tahoma" w:hAnsi="Tahoma" w:cs="Tahoma"/>
          <w:sz w:val="22"/>
          <w:szCs w:val="22"/>
        </w:rPr>
        <w:t xml:space="preserve">, kurių įgyvendinimui reikalingas šių kompetencijų specialistas: </w:t>
      </w:r>
      <w:r w:rsidRPr="008E522A">
        <w:rPr>
          <w:rFonts w:ascii="Tahoma" w:eastAsia="Calibri" w:hAnsi="Tahoma" w:cs="Tahoma"/>
          <w:sz w:val="22"/>
          <w:szCs w:val="22"/>
        </w:rPr>
        <w:t>.NET programuotojas.</w:t>
      </w:r>
    </w:p>
    <w:p w:rsidR="00A83824" w:rsidRPr="008E522A" w:rsidRDefault="00A83824" w:rsidP="008E522A">
      <w:pPr>
        <w:pStyle w:val="ListParagraph"/>
        <w:spacing w:line="276" w:lineRule="auto"/>
        <w:ind w:left="786"/>
        <w:jc w:val="both"/>
        <w:rPr>
          <w:rFonts w:cs="Tahoma"/>
          <w:sz w:val="22"/>
          <w:szCs w:val="22"/>
        </w:rPr>
      </w:pPr>
    </w:p>
    <w:p w:rsidR="00A83824" w:rsidRPr="008E522A" w:rsidRDefault="00A83824" w:rsidP="008E522A">
      <w:pPr>
        <w:pStyle w:val="ListParagraph"/>
        <w:spacing w:line="276" w:lineRule="auto"/>
        <w:ind w:left="786"/>
        <w:jc w:val="both"/>
        <w:rPr>
          <w:rFonts w:cs="Tahoma"/>
          <w:sz w:val="22"/>
          <w:szCs w:val="22"/>
        </w:rPr>
      </w:pPr>
    </w:p>
    <w:p w:rsidR="002A7375" w:rsidRPr="008E522A" w:rsidRDefault="002A7375" w:rsidP="008E522A">
      <w:pPr>
        <w:spacing w:line="276" w:lineRule="auto"/>
        <w:jc w:val="both"/>
        <w:rPr>
          <w:rFonts w:cs="Tahoma"/>
        </w:rPr>
      </w:pPr>
    </w:p>
    <w:sectPr w:rsidR="002A7375" w:rsidRPr="008E522A" w:rsidSect="00F350AC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824" w:rsidRDefault="00A83824" w:rsidP="00DD3A79">
      <w:pPr>
        <w:spacing w:line="240" w:lineRule="auto"/>
      </w:pPr>
      <w:r>
        <w:separator/>
      </w:r>
    </w:p>
  </w:endnote>
  <w:endnote w:type="continuationSeparator" w:id="0">
    <w:p w:rsidR="00A83824" w:rsidRDefault="00A8382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824" w:rsidRDefault="00A83824" w:rsidP="00DD3A79">
      <w:pPr>
        <w:spacing w:line="240" w:lineRule="auto"/>
      </w:pPr>
      <w:r>
        <w:separator/>
      </w:r>
    </w:p>
  </w:footnote>
  <w:footnote w:type="continuationSeparator" w:id="0">
    <w:p w:rsidR="00A83824" w:rsidRDefault="00A8382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B11CF"/>
    <w:multiLevelType w:val="hybridMultilevel"/>
    <w:tmpl w:val="03B6B07A"/>
    <w:lvl w:ilvl="0" w:tplc="056EAF94">
      <w:start w:val="1"/>
      <w:numFmt w:val="decimal"/>
      <w:lvlText w:val="%1."/>
      <w:lvlJc w:val="left"/>
      <w:pPr>
        <w:ind w:left="786" w:hanging="360"/>
      </w:pPr>
      <w:rPr>
        <w:rFonts w:ascii="Tahoma" w:hAnsi="Tahoma"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824"/>
    <w:rsid w:val="002A7375"/>
    <w:rsid w:val="003E48E6"/>
    <w:rsid w:val="00672D56"/>
    <w:rsid w:val="008068C8"/>
    <w:rsid w:val="008435F7"/>
    <w:rsid w:val="008E522A"/>
    <w:rsid w:val="00A83824"/>
    <w:rsid w:val="00AB57A3"/>
    <w:rsid w:val="00B76466"/>
    <w:rsid w:val="00DD3A79"/>
    <w:rsid w:val="00F350AC"/>
    <w:rsid w:val="00F7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99EE5B"/>
  <w15:chartTrackingRefBased/>
  <w15:docId w15:val="{D45ADDB9-1F7F-4EC3-AA91-731CC44C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824"/>
    <w:pPr>
      <w:spacing w:after="160"/>
      <w:ind w:firstLine="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A838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A8382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BDB3C-474C-42FB-B5BC-6CB4E9C1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4</cp:revision>
  <dcterms:created xsi:type="dcterms:W3CDTF">2022-03-16T15:19:00Z</dcterms:created>
  <dcterms:modified xsi:type="dcterms:W3CDTF">2022-04-12T10:58:00Z</dcterms:modified>
</cp:coreProperties>
</file>